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0" w:rsidRDefault="00DE5840">
      <w:pPr>
        <w:pStyle w:val="Kopfzeile"/>
        <w:rPr>
          <w:sz w:val="36"/>
        </w:rPr>
      </w:pPr>
      <w:r>
        <w:rPr>
          <w:sz w:val="36"/>
        </w:rPr>
        <w:t>STADT  DAMME</w:t>
      </w:r>
    </w:p>
    <w:p w:rsidR="00DE5840" w:rsidRDefault="0008088A">
      <w:pPr>
        <w:pStyle w:val="Kopfzei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-719455</wp:posOffset>
            </wp:positionV>
            <wp:extent cx="1714500" cy="1095375"/>
            <wp:effectExtent l="0" t="0" r="0" b="9525"/>
            <wp:wrapNone/>
            <wp:docPr id="6" name="Bild 6" descr="T:\Logo und Wappen\Vernarrt in Damme\Internet_und_Praesentation\Logo_VID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Logo und Wappen\Vernarrt in Damme\Internet_und_Praesentation\Logo_VID_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40">
        <w:t>Der Bürgermeister</w:t>
      </w:r>
    </w:p>
    <w:p w:rsidR="00DE5840" w:rsidRDefault="00DE5840">
      <w:pPr>
        <w:spacing w:line="360" w:lineRule="auto"/>
        <w:rPr>
          <w:sz w:val="20"/>
        </w:rPr>
      </w:pPr>
      <w:r>
        <w:rPr>
          <w:sz w:val="20"/>
        </w:rPr>
        <w:tab/>
      </w:r>
    </w:p>
    <w:p w:rsidR="00DE5840" w:rsidRDefault="00DE5840">
      <w:pPr>
        <w:spacing w:line="360" w:lineRule="auto"/>
        <w:rPr>
          <w:sz w:val="20"/>
        </w:rPr>
      </w:pPr>
    </w:p>
    <w:p w:rsidR="00DE5840" w:rsidRDefault="00DE5840">
      <w:pPr>
        <w:pStyle w:val="berschrift1"/>
      </w:pPr>
      <w:r>
        <w:tab/>
      </w:r>
      <w:r>
        <w:tab/>
      </w:r>
    </w:p>
    <w:p w:rsidR="00DE5840" w:rsidRDefault="00DE5840">
      <w:pPr>
        <w:spacing w:line="360" w:lineRule="auto"/>
        <w:rPr>
          <w:sz w:val="28"/>
        </w:rPr>
      </w:pPr>
    </w:p>
    <w:p w:rsidR="00DE5840" w:rsidRDefault="00DE5840">
      <w:pPr>
        <w:spacing w:line="360" w:lineRule="auto"/>
        <w:rPr>
          <w:sz w:val="20"/>
        </w:rPr>
      </w:pPr>
      <w:r>
        <w:rPr>
          <w:sz w:val="20"/>
        </w:rPr>
        <w:t xml:space="preserve">Damme, den </w:t>
      </w:r>
      <w:r>
        <w:rPr>
          <w:sz w:val="20"/>
        </w:rPr>
        <w:fldChar w:fldCharType="begin"/>
      </w:r>
      <w:r>
        <w:rPr>
          <w:sz w:val="20"/>
        </w:rPr>
        <w:instrText xml:space="preserve"> TIME \@ "dd.MM.yyyy" </w:instrText>
      </w:r>
      <w:r>
        <w:rPr>
          <w:sz w:val="20"/>
        </w:rPr>
        <w:fldChar w:fldCharType="separate"/>
      </w:r>
      <w:r w:rsidR="00B3023F">
        <w:rPr>
          <w:noProof/>
          <w:sz w:val="20"/>
        </w:rPr>
        <w:t>15.03.2018</w:t>
      </w:r>
      <w:r>
        <w:rPr>
          <w:sz w:val="20"/>
        </w:rPr>
        <w:fldChar w:fldCharType="end"/>
      </w:r>
    </w:p>
    <w:p w:rsidR="00DE5840" w:rsidRDefault="00DE5840">
      <w:pPr>
        <w:spacing w:line="360" w:lineRule="auto"/>
        <w:rPr>
          <w:sz w:val="20"/>
        </w:rPr>
      </w:pPr>
    </w:p>
    <w:p w:rsidR="001A4F50" w:rsidRDefault="001A4F50" w:rsidP="001A4F50">
      <w:pPr>
        <w:spacing w:line="360" w:lineRule="auto"/>
        <w:jc w:val="both"/>
        <w:rPr>
          <w:b/>
          <w:bCs/>
          <w:sz w:val="20"/>
        </w:rPr>
      </w:pPr>
    </w:p>
    <w:p w:rsidR="001A4F50" w:rsidRDefault="001A4F50" w:rsidP="001A4F50">
      <w:pPr>
        <w:jc w:val="both"/>
        <w:rPr>
          <w:sz w:val="20"/>
        </w:rPr>
      </w:pPr>
    </w:p>
    <w:p w:rsidR="001A4F50" w:rsidRPr="00B3023F" w:rsidRDefault="001A4F50" w:rsidP="00B42856">
      <w:pPr>
        <w:pStyle w:val="berschrift2"/>
        <w:rPr>
          <w:i w:val="0"/>
          <w:spacing w:val="30"/>
        </w:rPr>
      </w:pPr>
      <w:r w:rsidRPr="00B3023F">
        <w:rPr>
          <w:i w:val="0"/>
          <w:spacing w:val="30"/>
        </w:rPr>
        <w:t>Bekanntmachung</w:t>
      </w:r>
    </w:p>
    <w:p w:rsidR="001A4F50" w:rsidRDefault="001A4F50" w:rsidP="001A4F50"/>
    <w:p w:rsidR="001D7A02" w:rsidRDefault="001D7A02" w:rsidP="001A4F50">
      <w:r>
        <w:t>Vorschlagsli</w:t>
      </w:r>
      <w:r w:rsidR="0008088A">
        <w:t>ste für die Schöffenwahl</w:t>
      </w:r>
    </w:p>
    <w:p w:rsidR="001D7A02" w:rsidRPr="001A4F50" w:rsidRDefault="001D7A02" w:rsidP="001A4F50"/>
    <w:p w:rsidR="001A4F50" w:rsidRDefault="001A4F50" w:rsidP="001A4F50">
      <w:pPr>
        <w:rPr>
          <w:sz w:val="4"/>
        </w:rPr>
      </w:pPr>
    </w:p>
    <w:p w:rsidR="001D7A02" w:rsidRDefault="001A4F50" w:rsidP="001A4F50">
      <w:pPr>
        <w:pStyle w:val="Textkrper3"/>
      </w:pPr>
      <w:r>
        <w:t>Die vom Rat der Stadt Da</w:t>
      </w:r>
      <w:r w:rsidR="001D7A02">
        <w:t xml:space="preserve">mme in der Sitzung am </w:t>
      </w:r>
      <w:r w:rsidR="00E94474">
        <w:t>06.03.2018</w:t>
      </w:r>
      <w:r>
        <w:t xml:space="preserve"> beschlos</w:t>
      </w:r>
      <w:r w:rsidR="00B42856">
        <w:t>sene Vorschlagsliste für die W</w:t>
      </w:r>
      <w:r>
        <w:t xml:space="preserve">ahl der Schöffen für die Kalenderjahre </w:t>
      </w:r>
      <w:r w:rsidR="00E83315">
        <w:t>201</w:t>
      </w:r>
      <w:r w:rsidR="00E94474">
        <w:t>9</w:t>
      </w:r>
      <w:r w:rsidR="00E83315">
        <w:t xml:space="preserve"> – 20</w:t>
      </w:r>
      <w:r w:rsidR="00E94474">
        <w:t>23</w:t>
      </w:r>
      <w:r w:rsidR="00A201D5">
        <w:t xml:space="preserve"> </w:t>
      </w:r>
      <w:r w:rsidR="003C7A6F">
        <w:t xml:space="preserve">liegt vom </w:t>
      </w:r>
      <w:r w:rsidR="007277DC">
        <w:t>17.03</w:t>
      </w:r>
      <w:r w:rsidR="00E94474">
        <w:t>.2018</w:t>
      </w:r>
      <w:r w:rsidR="001D7A02">
        <w:t xml:space="preserve">  bis einschließlich </w:t>
      </w:r>
      <w:r w:rsidR="007277DC">
        <w:t>26.03</w:t>
      </w:r>
      <w:r w:rsidR="00E94474">
        <w:t>.2018</w:t>
      </w:r>
      <w:r w:rsidR="001D7A02">
        <w:t xml:space="preserve"> </w:t>
      </w:r>
      <w:r>
        <w:t xml:space="preserve"> im </w:t>
      </w:r>
    </w:p>
    <w:p w:rsidR="001A4F50" w:rsidRDefault="00A201D5" w:rsidP="001A4F50">
      <w:pPr>
        <w:pStyle w:val="Textkrper3"/>
      </w:pPr>
      <w:r>
        <w:t>Rathaus</w:t>
      </w:r>
      <w:r w:rsidR="0008088A">
        <w:t xml:space="preserve">, Mühlenstraße 18, 49401 Damme </w:t>
      </w:r>
      <w:r w:rsidR="001A4F50">
        <w:t xml:space="preserve">– Zimmer </w:t>
      </w:r>
      <w:r w:rsidR="007277DC">
        <w:t>27</w:t>
      </w:r>
      <w:r w:rsidR="001A4F50">
        <w:t xml:space="preserve"> –</w:t>
      </w:r>
      <w:r w:rsidR="001D7A02">
        <w:t xml:space="preserve"> </w:t>
      </w:r>
      <w:r w:rsidR="0008088A">
        <w:t xml:space="preserve">während der allgemeinen Öffnungszeiten </w:t>
      </w:r>
      <w:r w:rsidR="001D7A02">
        <w:t>aus und</w:t>
      </w:r>
      <w:r>
        <w:t xml:space="preserve"> kann von </w:t>
      </w:r>
      <w:r w:rsidR="001D7A02">
        <w:t>jedermann eingesehen werden</w:t>
      </w:r>
      <w:r w:rsidR="001A4F50">
        <w:t>.</w:t>
      </w:r>
    </w:p>
    <w:p w:rsidR="001A4F50" w:rsidRDefault="001A4F50" w:rsidP="001A4F50">
      <w:pPr>
        <w:ind w:right="-289" w:firstLine="709"/>
        <w:rPr>
          <w:sz w:val="12"/>
        </w:rPr>
      </w:pPr>
    </w:p>
    <w:p w:rsidR="001D7A02" w:rsidRDefault="001A4F50" w:rsidP="001A4F50">
      <w:pPr>
        <w:spacing w:line="300" w:lineRule="exact"/>
        <w:ind w:right="-289"/>
        <w:rPr>
          <w:sz w:val="20"/>
        </w:rPr>
      </w:pPr>
      <w:r>
        <w:rPr>
          <w:sz w:val="20"/>
        </w:rPr>
        <w:t>Gegen die Vorschlagsliste kann innerhalb einer Woche nach Beendigung der Auslegungsfrist schriftlich oder zur Niederschrift bei der Stadt Damme</w:t>
      </w:r>
      <w:r w:rsidR="00A201D5">
        <w:rPr>
          <w:sz w:val="20"/>
        </w:rPr>
        <w:t>, Mühlenstraße 18, 49401 Damme,</w:t>
      </w:r>
      <w:r>
        <w:rPr>
          <w:sz w:val="20"/>
        </w:rPr>
        <w:t xml:space="preserve"> Einspruch </w:t>
      </w:r>
      <w:r w:rsidR="001D7A02">
        <w:rPr>
          <w:sz w:val="20"/>
        </w:rPr>
        <w:t>erhoben werden</w:t>
      </w:r>
      <w:r w:rsidR="0008088A">
        <w:rPr>
          <w:sz w:val="20"/>
        </w:rPr>
        <w:t>. Der Einspruch ka</w:t>
      </w:r>
      <w:r w:rsidR="00A201D5">
        <w:rPr>
          <w:sz w:val="20"/>
        </w:rPr>
        <w:t xml:space="preserve">nn nur damit begründet werden, </w:t>
      </w:r>
      <w:r w:rsidR="0008088A">
        <w:rPr>
          <w:sz w:val="20"/>
        </w:rPr>
        <w:t xml:space="preserve">dass </w:t>
      </w:r>
      <w:r w:rsidR="001D7A02">
        <w:rPr>
          <w:sz w:val="20"/>
        </w:rPr>
        <w:t>Personen aufgenommen wurden</w:t>
      </w:r>
      <w:r>
        <w:rPr>
          <w:sz w:val="20"/>
        </w:rPr>
        <w:t>, die nach §</w:t>
      </w:r>
      <w:r w:rsidR="0008088A">
        <w:rPr>
          <w:sz w:val="20"/>
        </w:rPr>
        <w:t xml:space="preserve">§  32 – 34 des </w:t>
      </w:r>
      <w:r>
        <w:rPr>
          <w:sz w:val="20"/>
        </w:rPr>
        <w:t xml:space="preserve">Gerichtsverfassungsgesetzes (GVG) nicht aufgenommen werden </w:t>
      </w:r>
      <w:r w:rsidR="0008088A">
        <w:rPr>
          <w:sz w:val="20"/>
        </w:rPr>
        <w:t>durften bzw. nicht aufgenommen werden sollten.</w:t>
      </w:r>
    </w:p>
    <w:p w:rsidR="001D7A02" w:rsidRDefault="001D7A02" w:rsidP="001A4F50">
      <w:pPr>
        <w:spacing w:line="300" w:lineRule="exact"/>
        <w:ind w:right="-289"/>
        <w:rPr>
          <w:sz w:val="20"/>
        </w:rPr>
      </w:pPr>
    </w:p>
    <w:p w:rsidR="001A4F50" w:rsidRDefault="00B3023F" w:rsidP="001A4F50">
      <w:pPr>
        <w:spacing w:line="360" w:lineRule="auto"/>
        <w:rPr>
          <w:sz w:val="12"/>
          <w:lang w:val="it-IT"/>
        </w:rPr>
      </w:pPr>
      <w:r>
        <w:rPr>
          <w:spacing w:val="30"/>
          <w:sz w:val="20"/>
          <w:lang w:val="it-IT"/>
        </w:rPr>
        <w:t xml:space="preserve">Gerd </w:t>
      </w:r>
      <w:r w:rsidR="003C7A6F">
        <w:rPr>
          <w:spacing w:val="30"/>
          <w:sz w:val="20"/>
          <w:lang w:val="it-IT"/>
        </w:rPr>
        <w:t>Muhle</w:t>
      </w:r>
      <w:bookmarkStart w:id="0" w:name="_GoBack"/>
      <w:bookmarkEnd w:id="0"/>
    </w:p>
    <w:p w:rsidR="001A4F50" w:rsidRDefault="001A4F50" w:rsidP="001A4F50">
      <w:pPr>
        <w:spacing w:line="360" w:lineRule="auto"/>
        <w:rPr>
          <w:i/>
          <w:iCs/>
          <w:sz w:val="20"/>
        </w:rPr>
      </w:pPr>
    </w:p>
    <w:p w:rsidR="001A4F50" w:rsidRDefault="001A4F50" w:rsidP="001A4F50">
      <w:pPr>
        <w:spacing w:line="360" w:lineRule="auto"/>
        <w:rPr>
          <w:i/>
          <w:iCs/>
          <w:sz w:val="20"/>
        </w:rPr>
      </w:pPr>
    </w:p>
    <w:sectPr w:rsidR="001A4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50"/>
    <w:rsid w:val="0008088A"/>
    <w:rsid w:val="001A4F50"/>
    <w:rsid w:val="001D7A02"/>
    <w:rsid w:val="003C7A6F"/>
    <w:rsid w:val="00697950"/>
    <w:rsid w:val="007277DC"/>
    <w:rsid w:val="00A201D5"/>
    <w:rsid w:val="00B3023F"/>
    <w:rsid w:val="00B42856"/>
    <w:rsid w:val="00DE5840"/>
    <w:rsid w:val="00E83315"/>
    <w:rsid w:val="00E94474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9551D-7DCE-4027-A907-74EC4B9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4F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4F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3">
    <w:name w:val="Body Text 3"/>
    <w:basedOn w:val="Standard"/>
    <w:link w:val="Textkrper3Zchn"/>
    <w:semiHidden/>
    <w:unhideWhenUsed/>
    <w:rsid w:val="001A4F50"/>
    <w:pPr>
      <w:spacing w:line="300" w:lineRule="exact"/>
      <w:ind w:right="-289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1A4F5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erschiedenes\Vorlagen\10%20-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10 - Pressemitteilung.dot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Damme</vt:lpstr>
    </vt:vector>
  </TitlesOfParts>
  <Company/>
  <LinksUpToDate>false</LinksUpToDate>
  <CharactersWithSpaces>911</CharactersWithSpaces>
  <SharedDoc>false</SharedDoc>
  <HLinks>
    <vt:vector size="6" baseType="variant">
      <vt:variant>
        <vt:i4>983046</vt:i4>
      </vt:variant>
      <vt:variant>
        <vt:i4>-1</vt:i4>
      </vt:variant>
      <vt:variant>
        <vt:i4>1030</vt:i4>
      </vt:variant>
      <vt:variant>
        <vt:i4>1</vt:i4>
      </vt:variant>
      <vt:variant>
        <vt:lpwstr>T:\Logo und Wappen\Vernarrt in Damme\Internet_und_Praesentation\Logo_VID_SW.jpg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Damme</dc:title>
  <dc:creator>Migowski, Ludger (Stadtverwaltung Damme)</dc:creator>
  <cp:lastModifiedBy>Schueler, Sigrid</cp:lastModifiedBy>
  <cp:revision>8</cp:revision>
  <cp:lastPrinted>2013-05-10T07:42:00Z</cp:lastPrinted>
  <dcterms:created xsi:type="dcterms:W3CDTF">2018-02-19T08:01:00Z</dcterms:created>
  <dcterms:modified xsi:type="dcterms:W3CDTF">2018-03-15T10:35:00Z</dcterms:modified>
</cp:coreProperties>
</file>